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E83B" w14:textId="77777777" w:rsidR="006C52D4" w:rsidRDefault="003516B8" w:rsidP="003516B8">
      <w:pPr>
        <w:pStyle w:val="Title"/>
        <w:jc w:val="center"/>
      </w:pPr>
      <w:r>
        <w:t>Parish of Wimbledon Church Hire Policy</w:t>
      </w:r>
    </w:p>
    <w:p w14:paraId="35BF1898" w14:textId="77777777" w:rsidR="003516B8" w:rsidRPr="00550A76" w:rsidRDefault="003516B8" w:rsidP="00550A76">
      <w:pPr>
        <w:jc w:val="center"/>
        <w:rPr>
          <w:b/>
        </w:rPr>
      </w:pPr>
      <w:r w:rsidRPr="00550A76">
        <w:rPr>
          <w:b/>
        </w:rPr>
        <w:t>For the Churches of St Mary, St Matthew, St Mark and St John Wimbledon.</w:t>
      </w:r>
    </w:p>
    <w:p w14:paraId="7F1F4E1D" w14:textId="58A4937D" w:rsidR="003516B8" w:rsidRDefault="003516B8" w:rsidP="003516B8">
      <w:r>
        <w:t xml:space="preserve">The churches are available for hire on an occasional basis at a rate of £50 an hour or part thereof. In </w:t>
      </w:r>
      <w:r w:rsidR="00ED1170">
        <w:t>addition,</w:t>
      </w:r>
      <w:r>
        <w:t xml:space="preserve"> i</w:t>
      </w:r>
      <w:r w:rsidR="00550A76">
        <w:t>f</w:t>
      </w:r>
      <w:r>
        <w:t xml:space="preserve"> the services of one of the Parish Clergy are required there is an additional fee of £100. Clergy should be consulted at least a month before the service to agree the content and order of</w:t>
      </w:r>
      <w:r w:rsidR="00550A76">
        <w:t xml:space="preserve"> the service before an</w:t>
      </w:r>
      <w:r>
        <w:t xml:space="preserve"> Order of Service i</w:t>
      </w:r>
      <w:r w:rsidR="00550A76">
        <w:t>s</w:t>
      </w:r>
      <w:r>
        <w:t xml:space="preserve"> printed. Other licensed Church of England Clergy may lead services in the church with the agreement </w:t>
      </w:r>
      <w:r w:rsidR="00D976C6">
        <w:t xml:space="preserve">of the </w:t>
      </w:r>
      <w:r>
        <w:t xml:space="preserve">Team Rector or Team Vicar in Charge of the church. Any other person leading an act of worship must do so with the express consent of the Team Rector, or Parish Wardens during an interregnum. </w:t>
      </w:r>
    </w:p>
    <w:p w14:paraId="6F04B900" w14:textId="30F885AE" w:rsidR="003516B8" w:rsidRDefault="003516B8" w:rsidP="003516B8">
      <w:r>
        <w:t>The fees are payable to the host church. Invoices must be paid in advance of the booking. Churches can waive or reduce the fees if an application is made to the Church Committee.</w:t>
      </w:r>
      <w:r w:rsidR="0066168A">
        <w:t xml:space="preserve"> This policy does not cover ticketed events. </w:t>
      </w:r>
      <w:r>
        <w:t xml:space="preserve"> </w:t>
      </w:r>
    </w:p>
    <w:p w14:paraId="233A289E" w14:textId="77777777" w:rsidR="003516B8" w:rsidRDefault="003516B8" w:rsidP="003516B8">
      <w:r>
        <w:t>No deposit is charged for the hire of a church, but additional fees will be charged if a booking overruns,</w:t>
      </w:r>
      <w:r w:rsidR="00550A76">
        <w:t xml:space="preserve"> or for additional cleaning if the church is not left in the state it was found by the hirers. Furniture in the church should only be moved with the agreement of the priest responsible for the church. Items may only be left in the church when the building is not being hired, for example between a rehearsal and the service or performance, after consultation with and in agreement with the priest responsible for the church, or in their absence the church wardens. </w:t>
      </w:r>
    </w:p>
    <w:p w14:paraId="0934F35E" w14:textId="77777777" w:rsidR="00550A76" w:rsidRDefault="00550A76" w:rsidP="003516B8">
      <w:r>
        <w:t xml:space="preserve">There is no charge for the church schools, Bishop Gilpin or St Matthews, to use the churches in the parish. </w:t>
      </w:r>
    </w:p>
    <w:p w14:paraId="4F6918F1" w14:textId="77777777" w:rsidR="00550A76" w:rsidRDefault="00550A76" w:rsidP="003516B8"/>
    <w:p w14:paraId="0DEEAD72" w14:textId="00C56EFD" w:rsidR="00550A76" w:rsidRDefault="0066168A" w:rsidP="003516B8">
      <w:pPr>
        <w:rPr>
          <w:b/>
        </w:rPr>
      </w:pPr>
      <w:r>
        <w:rPr>
          <w:b/>
        </w:rPr>
        <w:t>Agreed by the PCC on 6</w:t>
      </w:r>
      <w:r w:rsidRPr="0066168A">
        <w:rPr>
          <w:b/>
          <w:vertAlign w:val="superscript"/>
        </w:rPr>
        <w:t>th</w:t>
      </w:r>
      <w:r>
        <w:rPr>
          <w:b/>
        </w:rPr>
        <w:t xml:space="preserve"> April 17</w:t>
      </w:r>
    </w:p>
    <w:p w14:paraId="313F8779" w14:textId="77777777" w:rsidR="0066168A" w:rsidRPr="00550A76" w:rsidRDefault="0066168A" w:rsidP="003516B8">
      <w:pPr>
        <w:rPr>
          <w:b/>
        </w:rPr>
      </w:pPr>
      <w:bookmarkStart w:id="0" w:name="_GoBack"/>
      <w:bookmarkEnd w:id="0"/>
    </w:p>
    <w:sectPr w:rsidR="0066168A" w:rsidRPr="00550A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B8"/>
    <w:rsid w:val="00275891"/>
    <w:rsid w:val="003516B8"/>
    <w:rsid w:val="004703ED"/>
    <w:rsid w:val="00550A76"/>
    <w:rsid w:val="0066168A"/>
    <w:rsid w:val="00707871"/>
    <w:rsid w:val="008319C2"/>
    <w:rsid w:val="00D976C6"/>
    <w:rsid w:val="00DA6EF1"/>
    <w:rsid w:val="00ED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56B6"/>
  <w15:chartTrackingRefBased/>
  <w15:docId w15:val="{03B01E20-E786-4C97-9029-2CD6F3ED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16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6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Hodgson</dc:creator>
  <cp:keywords/>
  <dc:description/>
  <cp:lastModifiedBy>Mandy Hodgson</cp:lastModifiedBy>
  <cp:revision>4</cp:revision>
  <dcterms:created xsi:type="dcterms:W3CDTF">2017-01-23T18:08:00Z</dcterms:created>
  <dcterms:modified xsi:type="dcterms:W3CDTF">2017-07-12T09:13:00Z</dcterms:modified>
</cp:coreProperties>
</file>